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2F9C" w14:textId="17DCEBA4" w:rsidR="00A509CB" w:rsidRPr="00B13EC6" w:rsidRDefault="00F64AC8" w:rsidP="00A509CB">
      <w:pPr>
        <w:jc w:val="center"/>
        <w:rPr>
          <w:rFonts w:asciiTheme="majorHAnsi" w:hAnsiTheme="majorHAnsi"/>
          <w:b/>
          <w:sz w:val="40"/>
          <w:szCs w:val="22"/>
        </w:rPr>
      </w:pPr>
      <w:r w:rsidRPr="00B13EC6">
        <w:rPr>
          <w:rFonts w:asciiTheme="majorHAnsi" w:hAnsiTheme="majorHAnsi"/>
          <w:b/>
          <w:sz w:val="40"/>
          <w:szCs w:val="22"/>
        </w:rPr>
        <w:t>Trinity U</w:t>
      </w:r>
    </w:p>
    <w:p w14:paraId="5D5D99EE" w14:textId="19C872B9" w:rsidR="00650B03" w:rsidRDefault="00650B03" w:rsidP="00A509CB">
      <w:pPr>
        <w:jc w:val="center"/>
        <w:rPr>
          <w:rFonts w:asciiTheme="majorHAnsi" w:hAnsiTheme="majorHAnsi"/>
          <w:i/>
          <w:sz w:val="22"/>
          <w:szCs w:val="22"/>
        </w:rPr>
      </w:pPr>
      <w:r w:rsidRPr="00B13EC6">
        <w:rPr>
          <w:rFonts w:asciiTheme="majorHAnsi" w:hAnsiTheme="majorHAnsi"/>
          <w:i/>
          <w:sz w:val="22"/>
          <w:szCs w:val="22"/>
        </w:rPr>
        <w:t xml:space="preserve">educate - equip </w:t>
      </w:r>
      <w:r w:rsidR="00286976">
        <w:rPr>
          <w:rFonts w:asciiTheme="majorHAnsi" w:hAnsiTheme="majorHAnsi"/>
          <w:i/>
          <w:sz w:val="22"/>
          <w:szCs w:val="22"/>
        </w:rPr>
        <w:t>–</w:t>
      </w:r>
      <w:r w:rsidRPr="00B13EC6">
        <w:rPr>
          <w:rFonts w:asciiTheme="majorHAnsi" w:hAnsiTheme="majorHAnsi"/>
          <w:i/>
          <w:sz w:val="22"/>
          <w:szCs w:val="22"/>
        </w:rPr>
        <w:t xml:space="preserve"> engage</w:t>
      </w:r>
    </w:p>
    <w:p w14:paraId="42E1A745" w14:textId="77777777" w:rsidR="00286976" w:rsidRPr="00B13EC6" w:rsidRDefault="00286976" w:rsidP="00A509CB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D227641" w14:textId="66F992F0" w:rsidR="00A509CB" w:rsidRPr="00B13EC6" w:rsidRDefault="00A509CB" w:rsidP="00A509CB">
      <w:pPr>
        <w:ind w:left="360"/>
        <w:rPr>
          <w:rFonts w:asciiTheme="majorHAnsi" w:hAnsiTheme="majorHAnsi"/>
          <w:sz w:val="22"/>
          <w:szCs w:val="22"/>
        </w:rPr>
      </w:pPr>
    </w:p>
    <w:p w14:paraId="0F86DD81" w14:textId="39E5D09D" w:rsidR="00A57909" w:rsidRDefault="00A57909" w:rsidP="00A57909">
      <w:pPr>
        <w:ind w:left="360"/>
        <w:jc w:val="center"/>
        <w:rPr>
          <w:rFonts w:asciiTheme="majorHAnsi" w:hAnsiTheme="majorHAnsi"/>
          <w:b/>
        </w:rPr>
      </w:pPr>
      <w:r w:rsidRPr="00B13EC6">
        <w:rPr>
          <w:rFonts w:asciiTheme="majorHAnsi" w:hAnsiTheme="majorHAnsi"/>
          <w:b/>
        </w:rPr>
        <w:t xml:space="preserve">Loving the Lord with Your Mind – A Conversation about </w:t>
      </w:r>
      <w:r w:rsidRPr="00B13EC6">
        <w:rPr>
          <w:rFonts w:asciiTheme="majorHAnsi" w:hAnsiTheme="majorHAnsi"/>
          <w:b/>
          <w:i/>
        </w:rPr>
        <w:t xml:space="preserve">Mere Christianity </w:t>
      </w:r>
      <w:r w:rsidRPr="00B13EC6">
        <w:rPr>
          <w:rFonts w:asciiTheme="majorHAnsi" w:hAnsiTheme="majorHAnsi"/>
          <w:b/>
        </w:rPr>
        <w:t>by C. S. Lewis</w:t>
      </w:r>
    </w:p>
    <w:p w14:paraId="4080F3B9" w14:textId="77777777" w:rsidR="00286976" w:rsidRPr="00B13EC6" w:rsidRDefault="00286976" w:rsidP="00A57909">
      <w:pPr>
        <w:ind w:left="360"/>
        <w:jc w:val="center"/>
        <w:rPr>
          <w:rFonts w:asciiTheme="majorHAnsi" w:hAnsiTheme="majorHAnsi"/>
          <w:b/>
        </w:rPr>
      </w:pPr>
    </w:p>
    <w:p w14:paraId="58C5C205" w14:textId="6A7F8BEA" w:rsidR="00A57909" w:rsidRPr="00B13EC6" w:rsidRDefault="00A57909" w:rsidP="00A57909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A277982" w14:textId="532D6568" w:rsidR="00A57909" w:rsidRPr="006970D4" w:rsidRDefault="00537869" w:rsidP="00A57909">
      <w:pPr>
        <w:ind w:left="36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>Class</w:t>
      </w:r>
      <w:r w:rsidR="00162550" w:rsidRPr="00C11699">
        <w:rPr>
          <w:rFonts w:asciiTheme="majorHAnsi" w:hAnsiTheme="majorHAnsi"/>
          <w:b/>
        </w:rPr>
        <w:t xml:space="preserve"> Leader:</w:t>
      </w:r>
      <w:r w:rsidRPr="006970D4">
        <w:rPr>
          <w:rFonts w:asciiTheme="majorHAnsi" w:hAnsiTheme="majorHAnsi"/>
        </w:rPr>
        <w:tab/>
      </w:r>
      <w:r w:rsidR="00162550" w:rsidRPr="006970D4">
        <w:rPr>
          <w:rFonts w:asciiTheme="majorHAnsi" w:hAnsiTheme="majorHAnsi"/>
        </w:rPr>
        <w:t>Christian Ellis</w:t>
      </w:r>
    </w:p>
    <w:p w14:paraId="4934F67E" w14:textId="6479355C" w:rsidR="00162550" w:rsidRPr="006970D4" w:rsidRDefault="00162550" w:rsidP="00A57909">
      <w:pPr>
        <w:ind w:left="36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</w:rPr>
        <w:tab/>
      </w:r>
      <w:hyperlink r:id="rId9" w:history="1">
        <w:r w:rsidRPr="006970D4">
          <w:rPr>
            <w:rStyle w:val="Hyperlink"/>
            <w:rFonts w:asciiTheme="majorHAnsi" w:hAnsiTheme="majorHAnsi"/>
          </w:rPr>
          <w:t>Christian@BondsEllis.com</w:t>
        </w:r>
      </w:hyperlink>
    </w:p>
    <w:p w14:paraId="04EE4A55" w14:textId="0F982784" w:rsidR="00162550" w:rsidRPr="006970D4" w:rsidRDefault="00162550" w:rsidP="00A57909">
      <w:pPr>
        <w:ind w:left="36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</w:rPr>
        <w:tab/>
        <w:t>(817) 846-4960 (c)</w:t>
      </w:r>
    </w:p>
    <w:p w14:paraId="324F6721" w14:textId="2B3439D3" w:rsidR="00162550" w:rsidRPr="006970D4" w:rsidRDefault="00162550" w:rsidP="00A57909">
      <w:pPr>
        <w:ind w:left="360"/>
        <w:jc w:val="both"/>
        <w:rPr>
          <w:rFonts w:asciiTheme="majorHAnsi" w:hAnsiTheme="majorHAnsi"/>
        </w:rPr>
      </w:pPr>
    </w:p>
    <w:p w14:paraId="687C1189" w14:textId="07DD85C0" w:rsidR="00D640F5" w:rsidRPr="006970D4" w:rsidRDefault="00537869" w:rsidP="00E44BE8">
      <w:pPr>
        <w:tabs>
          <w:tab w:val="left" w:pos="2160"/>
        </w:tabs>
        <w:ind w:left="2160" w:hanging="180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>Class</w:t>
      </w:r>
      <w:r w:rsidR="00162550" w:rsidRPr="00C11699">
        <w:rPr>
          <w:rFonts w:asciiTheme="majorHAnsi" w:hAnsiTheme="majorHAnsi"/>
          <w:b/>
        </w:rPr>
        <w:t xml:space="preserve"> Subject:</w:t>
      </w:r>
      <w:r w:rsidR="00162550" w:rsidRPr="006970D4">
        <w:rPr>
          <w:rFonts w:asciiTheme="majorHAnsi" w:hAnsiTheme="majorHAnsi"/>
        </w:rPr>
        <w:tab/>
      </w:r>
      <w:r w:rsidR="00162550" w:rsidRPr="006970D4">
        <w:rPr>
          <w:rFonts w:asciiTheme="majorHAnsi" w:hAnsiTheme="majorHAnsi"/>
          <w:i/>
        </w:rPr>
        <w:t>Mere Christianity</w:t>
      </w:r>
      <w:r w:rsidR="00162550" w:rsidRPr="006970D4">
        <w:rPr>
          <w:rFonts w:asciiTheme="majorHAnsi" w:hAnsiTheme="majorHAnsi"/>
        </w:rPr>
        <w:t xml:space="preserve"> </w:t>
      </w:r>
      <w:r w:rsidR="00D640F5" w:rsidRPr="006970D4">
        <w:rPr>
          <w:rFonts w:asciiTheme="majorHAnsi" w:hAnsiTheme="majorHAnsi"/>
        </w:rPr>
        <w:t>has been</w:t>
      </w:r>
      <w:r w:rsidR="00162550" w:rsidRPr="006970D4">
        <w:rPr>
          <w:rFonts w:asciiTheme="majorHAnsi" w:hAnsiTheme="majorHAnsi"/>
        </w:rPr>
        <w:t xml:space="preserve"> named </w:t>
      </w:r>
      <w:r w:rsidR="00162550" w:rsidRPr="006970D4">
        <w:rPr>
          <w:rFonts w:asciiTheme="majorHAnsi" w:hAnsiTheme="majorHAnsi"/>
          <w:u w:val="single"/>
        </w:rPr>
        <w:t>the most important Christian book of the</w:t>
      </w:r>
      <w:r w:rsidRPr="006970D4">
        <w:rPr>
          <w:rFonts w:asciiTheme="majorHAnsi" w:hAnsiTheme="majorHAnsi"/>
          <w:u w:val="single"/>
        </w:rPr>
        <w:t xml:space="preserve"> </w:t>
      </w:r>
      <w:r w:rsidR="00162550" w:rsidRPr="006970D4">
        <w:rPr>
          <w:rFonts w:asciiTheme="majorHAnsi" w:hAnsiTheme="majorHAnsi"/>
          <w:u w:val="single"/>
        </w:rPr>
        <w:t>last century</w:t>
      </w:r>
      <w:r w:rsidR="00162550" w:rsidRPr="006970D4">
        <w:rPr>
          <w:rFonts w:asciiTheme="majorHAnsi" w:hAnsiTheme="majorHAnsi"/>
        </w:rPr>
        <w:t xml:space="preserve"> by </w:t>
      </w:r>
      <w:r w:rsidR="00162550" w:rsidRPr="006970D4">
        <w:rPr>
          <w:rFonts w:asciiTheme="majorHAnsi" w:hAnsiTheme="majorHAnsi"/>
          <w:i/>
        </w:rPr>
        <w:t xml:space="preserve">Christianity Today. </w:t>
      </w:r>
      <w:r w:rsidR="00D640F5" w:rsidRPr="006970D4">
        <w:rPr>
          <w:rFonts w:asciiTheme="majorHAnsi" w:hAnsiTheme="majorHAnsi"/>
        </w:rPr>
        <w:t>Millions of copies have been sold around the world.</w:t>
      </w:r>
      <w:r w:rsidR="00E44BE8">
        <w:rPr>
          <w:rFonts w:asciiTheme="majorHAnsi" w:hAnsiTheme="majorHAnsi"/>
        </w:rPr>
        <w:t xml:space="preserve"> R</w:t>
      </w:r>
      <w:r w:rsidR="00896FF6" w:rsidRPr="006970D4">
        <w:rPr>
          <w:rFonts w:asciiTheme="majorHAnsi" w:hAnsiTheme="majorHAnsi"/>
        </w:rPr>
        <w:t xml:space="preserve">eading </w:t>
      </w:r>
      <w:r w:rsidR="00896FF6" w:rsidRPr="006970D4">
        <w:rPr>
          <w:rFonts w:asciiTheme="majorHAnsi" w:hAnsiTheme="majorHAnsi"/>
          <w:i/>
        </w:rPr>
        <w:t xml:space="preserve">Mere Christianity </w:t>
      </w:r>
      <w:r w:rsidR="00896FF6" w:rsidRPr="006970D4">
        <w:rPr>
          <w:rFonts w:asciiTheme="majorHAnsi" w:hAnsiTheme="majorHAnsi"/>
        </w:rPr>
        <w:t xml:space="preserve">can be </w:t>
      </w:r>
      <w:r w:rsidR="009776CB" w:rsidRPr="006970D4">
        <w:rPr>
          <w:rFonts w:asciiTheme="majorHAnsi" w:hAnsiTheme="majorHAnsi"/>
        </w:rPr>
        <w:t xml:space="preserve">somewhat </w:t>
      </w:r>
      <w:r w:rsidR="00896FF6" w:rsidRPr="006970D4">
        <w:rPr>
          <w:rFonts w:asciiTheme="majorHAnsi" w:hAnsiTheme="majorHAnsi"/>
        </w:rPr>
        <w:t>challenging, but t</w:t>
      </w:r>
      <w:r w:rsidR="00D640F5" w:rsidRPr="006970D4">
        <w:rPr>
          <w:rFonts w:asciiTheme="majorHAnsi" w:hAnsiTheme="majorHAnsi"/>
        </w:rPr>
        <w:t>hrough grou</w:t>
      </w:r>
      <w:bookmarkStart w:id="0" w:name="_GoBack"/>
      <w:bookmarkEnd w:id="0"/>
      <w:r w:rsidR="00D640F5" w:rsidRPr="006970D4">
        <w:rPr>
          <w:rFonts w:asciiTheme="majorHAnsi" w:hAnsiTheme="majorHAnsi"/>
        </w:rPr>
        <w:t xml:space="preserve">p discussion and a </w:t>
      </w:r>
      <w:r w:rsidR="009776CB" w:rsidRPr="006970D4">
        <w:rPr>
          <w:rFonts w:asciiTheme="majorHAnsi" w:hAnsiTheme="majorHAnsi"/>
        </w:rPr>
        <w:t xml:space="preserve">very </w:t>
      </w:r>
      <w:r w:rsidR="00D640F5" w:rsidRPr="006970D4">
        <w:rPr>
          <w:rFonts w:asciiTheme="majorHAnsi" w:hAnsiTheme="majorHAnsi"/>
        </w:rPr>
        <w:t xml:space="preserve">helpful study guide, the beauty and wisdom contained in </w:t>
      </w:r>
      <w:r w:rsidR="00D640F5" w:rsidRPr="006970D4">
        <w:rPr>
          <w:rFonts w:asciiTheme="majorHAnsi" w:hAnsiTheme="majorHAnsi"/>
          <w:i/>
        </w:rPr>
        <w:t xml:space="preserve">Mere Christianity </w:t>
      </w:r>
      <w:r w:rsidR="00D640F5" w:rsidRPr="006970D4">
        <w:rPr>
          <w:rFonts w:asciiTheme="majorHAnsi" w:hAnsiTheme="majorHAnsi"/>
        </w:rPr>
        <w:t>will unfold</w:t>
      </w:r>
      <w:r w:rsidR="00E44BE8">
        <w:rPr>
          <w:rFonts w:asciiTheme="majorHAnsi" w:hAnsiTheme="majorHAnsi"/>
        </w:rPr>
        <w:t xml:space="preserve"> for all readers</w:t>
      </w:r>
      <w:r w:rsidR="00D640F5" w:rsidRPr="006970D4">
        <w:rPr>
          <w:rFonts w:asciiTheme="majorHAnsi" w:hAnsiTheme="majorHAnsi"/>
        </w:rPr>
        <w:t>.</w:t>
      </w:r>
      <w:r w:rsidR="00E44BE8">
        <w:rPr>
          <w:rFonts w:asciiTheme="majorHAnsi" w:hAnsiTheme="majorHAnsi"/>
        </w:rPr>
        <w:t xml:space="preserve"> This book </w:t>
      </w:r>
      <w:r w:rsidR="00C11699">
        <w:rPr>
          <w:rFonts w:asciiTheme="majorHAnsi" w:hAnsiTheme="majorHAnsi"/>
        </w:rPr>
        <w:t>will strengthen your mind and inform your faith.</w:t>
      </w:r>
    </w:p>
    <w:p w14:paraId="157FD231" w14:textId="63AF5520" w:rsidR="00896FF6" w:rsidRPr="006970D4" w:rsidRDefault="00896FF6" w:rsidP="00537869">
      <w:pPr>
        <w:ind w:left="2160" w:hanging="1800"/>
        <w:jc w:val="both"/>
        <w:rPr>
          <w:rFonts w:asciiTheme="majorHAnsi" w:hAnsiTheme="majorHAnsi"/>
        </w:rPr>
      </w:pPr>
    </w:p>
    <w:p w14:paraId="586196B9" w14:textId="0565B132" w:rsidR="00896FF6" w:rsidRPr="006970D4" w:rsidRDefault="00896FF6" w:rsidP="00537869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This ten-week study will cover the first three “</w:t>
      </w:r>
      <w:r w:rsidR="00416D04" w:rsidRPr="006970D4">
        <w:rPr>
          <w:rFonts w:asciiTheme="majorHAnsi" w:hAnsiTheme="majorHAnsi"/>
        </w:rPr>
        <w:t>B</w:t>
      </w:r>
      <w:r w:rsidRPr="006970D4">
        <w:rPr>
          <w:rFonts w:asciiTheme="majorHAnsi" w:hAnsiTheme="majorHAnsi"/>
        </w:rPr>
        <w:t xml:space="preserve">ooks” of </w:t>
      </w:r>
      <w:r w:rsidRPr="006970D4">
        <w:rPr>
          <w:rFonts w:asciiTheme="majorHAnsi" w:hAnsiTheme="majorHAnsi"/>
          <w:i/>
        </w:rPr>
        <w:t>Mere Christianity</w:t>
      </w:r>
      <w:r w:rsidRPr="006970D4">
        <w:rPr>
          <w:rFonts w:asciiTheme="majorHAnsi" w:hAnsiTheme="majorHAnsi"/>
        </w:rPr>
        <w:t xml:space="preserve"> (selections from the wonderful fourth </w:t>
      </w:r>
      <w:r w:rsidR="00416D04" w:rsidRPr="006970D4">
        <w:rPr>
          <w:rFonts w:asciiTheme="majorHAnsi" w:hAnsiTheme="majorHAnsi"/>
        </w:rPr>
        <w:t>B</w:t>
      </w:r>
      <w:r w:rsidRPr="006970D4">
        <w:rPr>
          <w:rFonts w:asciiTheme="majorHAnsi" w:hAnsiTheme="majorHAnsi"/>
        </w:rPr>
        <w:t xml:space="preserve">ook may be covered if there is time). </w:t>
      </w:r>
    </w:p>
    <w:p w14:paraId="1A406367" w14:textId="33322B21" w:rsidR="00416D04" w:rsidRPr="006970D4" w:rsidRDefault="00416D04" w:rsidP="00537869">
      <w:pPr>
        <w:ind w:left="2160" w:hanging="1800"/>
        <w:jc w:val="both"/>
        <w:rPr>
          <w:rFonts w:asciiTheme="majorHAnsi" w:hAnsiTheme="majorHAnsi"/>
        </w:rPr>
      </w:pPr>
    </w:p>
    <w:p w14:paraId="26AD5A1F" w14:textId="11A2E29F" w:rsidR="00416D04" w:rsidRPr="006970D4" w:rsidRDefault="00416D04" w:rsidP="00537869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  <w:i/>
        </w:rPr>
        <w:t xml:space="preserve">Mere Christianity </w:t>
      </w:r>
      <w:r w:rsidRPr="006970D4">
        <w:rPr>
          <w:rFonts w:asciiTheme="majorHAnsi" w:hAnsiTheme="majorHAnsi"/>
        </w:rPr>
        <w:t xml:space="preserve">presents a powerful message </w:t>
      </w:r>
      <w:r w:rsidR="00E44BE8">
        <w:rPr>
          <w:rFonts w:asciiTheme="majorHAnsi" w:hAnsiTheme="majorHAnsi"/>
        </w:rPr>
        <w:t>to</w:t>
      </w:r>
      <w:r w:rsidRPr="006970D4">
        <w:rPr>
          <w:rFonts w:asciiTheme="majorHAnsi" w:hAnsiTheme="majorHAnsi"/>
        </w:rPr>
        <w:t xml:space="preserve"> those searching for</w:t>
      </w:r>
      <w:r w:rsidR="009776CB" w:rsidRPr="006970D4">
        <w:rPr>
          <w:rFonts w:asciiTheme="majorHAnsi" w:hAnsiTheme="majorHAnsi"/>
        </w:rPr>
        <w:t xml:space="preserve"> the</w:t>
      </w:r>
      <w:r w:rsidRPr="006970D4">
        <w:rPr>
          <w:rFonts w:asciiTheme="majorHAnsi" w:hAnsiTheme="majorHAnsi"/>
        </w:rPr>
        <w:t xml:space="preserve"> truth. In Book 1, Lewis relies on logical arguments to establish his points, as opposed to citing religious writings. By logical progression, Lewis eliminates all worldviews except Christianity; the eliminated worldviews include atheism, pantheism, agnosticism, materialism, Judaism, and Islam.</w:t>
      </w:r>
    </w:p>
    <w:p w14:paraId="1F6F45D3" w14:textId="0AD66A66" w:rsidR="00075533" w:rsidRPr="006970D4" w:rsidRDefault="00075533" w:rsidP="00537869">
      <w:pPr>
        <w:ind w:left="2160" w:hanging="1800"/>
        <w:jc w:val="both"/>
        <w:rPr>
          <w:rFonts w:asciiTheme="majorHAnsi" w:hAnsiTheme="majorHAnsi"/>
        </w:rPr>
      </w:pPr>
    </w:p>
    <w:p w14:paraId="6AAB00C0" w14:textId="7AFE58A8" w:rsidR="00075533" w:rsidRPr="006970D4" w:rsidRDefault="00075533" w:rsidP="00075533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In Book 2, Lewis lays out the basic beliefs of Christianity in a way that is irresistibly powerful and plain. Many people have come to know the Lord by reading and contemplating Lewis’ straightforward writing in this Book.</w:t>
      </w:r>
    </w:p>
    <w:p w14:paraId="2C1E3078" w14:textId="77777777" w:rsidR="00075533" w:rsidRPr="006970D4" w:rsidRDefault="00075533" w:rsidP="00075533">
      <w:pPr>
        <w:ind w:left="2160" w:hanging="1800"/>
        <w:jc w:val="both"/>
        <w:rPr>
          <w:rFonts w:asciiTheme="majorHAnsi" w:hAnsiTheme="majorHAnsi"/>
        </w:rPr>
      </w:pPr>
    </w:p>
    <w:p w14:paraId="1F78807F" w14:textId="77777777" w:rsidR="00B13EC6" w:rsidRPr="006970D4" w:rsidRDefault="00075533" w:rsidP="00075533">
      <w:pPr>
        <w:ind w:left="216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>Book 3 presents a beautiful discussion of Christian behavior, including discussions on morality, marriage, charity, faith, hope, and forgiveness.</w:t>
      </w:r>
    </w:p>
    <w:p w14:paraId="59E56C8C" w14:textId="77777777" w:rsidR="00B13EC6" w:rsidRPr="006970D4" w:rsidRDefault="00B13EC6" w:rsidP="00075533">
      <w:pPr>
        <w:ind w:left="2160"/>
        <w:jc w:val="both"/>
        <w:rPr>
          <w:rFonts w:asciiTheme="majorHAnsi" w:hAnsiTheme="majorHAnsi"/>
        </w:rPr>
      </w:pPr>
    </w:p>
    <w:p w14:paraId="322990D3" w14:textId="74343685" w:rsidR="00416D04" w:rsidRDefault="00B13EC6" w:rsidP="00075533">
      <w:pPr>
        <w:ind w:left="216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 xml:space="preserve">Throughout the lessons, Scripture references will be given to bolster and illuminate the text. The study guide </w:t>
      </w:r>
      <w:r w:rsidR="00E44BE8">
        <w:rPr>
          <w:rFonts w:asciiTheme="majorHAnsi" w:hAnsiTheme="majorHAnsi"/>
        </w:rPr>
        <w:t>provides</w:t>
      </w:r>
      <w:r w:rsidRPr="006970D4">
        <w:rPr>
          <w:rFonts w:asciiTheme="majorHAnsi" w:hAnsiTheme="majorHAnsi"/>
        </w:rPr>
        <w:t xml:space="preserve"> plain-language summaries</w:t>
      </w:r>
      <w:r w:rsidR="00C11699">
        <w:rPr>
          <w:rFonts w:asciiTheme="majorHAnsi" w:hAnsiTheme="majorHAnsi"/>
        </w:rPr>
        <w:t xml:space="preserve"> and explanations of </w:t>
      </w:r>
      <w:r w:rsidR="00286976">
        <w:rPr>
          <w:rFonts w:asciiTheme="majorHAnsi" w:hAnsiTheme="majorHAnsi"/>
        </w:rPr>
        <w:t xml:space="preserve">each chapter, accompanied by </w:t>
      </w:r>
      <w:r w:rsidRPr="006970D4">
        <w:rPr>
          <w:rFonts w:asciiTheme="majorHAnsi" w:hAnsiTheme="majorHAnsi"/>
        </w:rPr>
        <w:t>several meaningful questions for consideration and discussion for each week.</w:t>
      </w:r>
      <w:r w:rsidR="00416D04" w:rsidRPr="006970D4">
        <w:rPr>
          <w:rFonts w:asciiTheme="majorHAnsi" w:hAnsiTheme="majorHAnsi"/>
        </w:rPr>
        <w:tab/>
      </w:r>
    </w:p>
    <w:p w14:paraId="0E9F9CFE" w14:textId="47ACFF13" w:rsidR="006970D4" w:rsidRDefault="006970D4" w:rsidP="00075533">
      <w:pPr>
        <w:ind w:left="2160"/>
        <w:jc w:val="both"/>
        <w:rPr>
          <w:rFonts w:asciiTheme="majorHAnsi" w:hAnsiTheme="majorHAnsi"/>
        </w:rPr>
      </w:pPr>
    </w:p>
    <w:p w14:paraId="6AEAAE64" w14:textId="2B9E2FF9" w:rsidR="00E44BE8" w:rsidRDefault="00E44BE8" w:rsidP="00075533">
      <w:pPr>
        <w:ind w:left="2160"/>
        <w:jc w:val="both"/>
        <w:rPr>
          <w:rFonts w:asciiTheme="majorHAnsi" w:hAnsiTheme="majorHAnsi"/>
        </w:rPr>
      </w:pPr>
    </w:p>
    <w:p w14:paraId="6EA33C79" w14:textId="77777777" w:rsidR="00320262" w:rsidRPr="006970D4" w:rsidRDefault="00320262" w:rsidP="00075533">
      <w:pPr>
        <w:ind w:left="2160"/>
        <w:jc w:val="both"/>
        <w:rPr>
          <w:rFonts w:asciiTheme="majorHAnsi" w:hAnsiTheme="majorHAnsi"/>
        </w:rPr>
      </w:pPr>
    </w:p>
    <w:p w14:paraId="2375453E" w14:textId="64EE19F0" w:rsidR="00896FF6" w:rsidRPr="006970D4" w:rsidRDefault="00896FF6" w:rsidP="00D640F5">
      <w:pPr>
        <w:ind w:left="2880" w:hanging="2520"/>
        <w:jc w:val="both"/>
        <w:rPr>
          <w:rFonts w:asciiTheme="majorHAnsi" w:hAnsiTheme="majorHAnsi"/>
        </w:rPr>
      </w:pPr>
    </w:p>
    <w:p w14:paraId="1D65F1CB" w14:textId="486C4EB1" w:rsidR="00896FF6" w:rsidRPr="006970D4" w:rsidRDefault="00896FF6" w:rsidP="00416D04">
      <w:pPr>
        <w:ind w:left="2160" w:hanging="180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 xml:space="preserve">Required </w:t>
      </w:r>
      <w:r w:rsidR="00320262">
        <w:rPr>
          <w:rFonts w:asciiTheme="majorHAnsi" w:hAnsiTheme="majorHAnsi"/>
          <w:b/>
        </w:rPr>
        <w:t>Books</w:t>
      </w:r>
      <w:r w:rsidRPr="00C11699">
        <w:rPr>
          <w:rFonts w:asciiTheme="majorHAnsi" w:hAnsiTheme="majorHAnsi"/>
          <w:b/>
        </w:rPr>
        <w:t>:</w:t>
      </w: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  <w:i/>
        </w:rPr>
        <w:t xml:space="preserve">Mere Christianity </w:t>
      </w:r>
      <w:r w:rsidRPr="006970D4">
        <w:rPr>
          <w:rFonts w:asciiTheme="majorHAnsi" w:hAnsiTheme="majorHAnsi"/>
        </w:rPr>
        <w:t xml:space="preserve">by C. S. Lewis </w:t>
      </w:r>
    </w:p>
    <w:p w14:paraId="1F58F329" w14:textId="32753553" w:rsidR="00896FF6" w:rsidRPr="006970D4" w:rsidRDefault="00896FF6" w:rsidP="00416D04">
      <w:pPr>
        <w:ind w:left="2160" w:hanging="1800"/>
        <w:jc w:val="both"/>
        <w:rPr>
          <w:rFonts w:asciiTheme="majorHAnsi" w:hAnsiTheme="majorHAnsi"/>
        </w:rPr>
      </w:pPr>
    </w:p>
    <w:p w14:paraId="78580DD7" w14:textId="4B54298C" w:rsidR="00896FF6" w:rsidRPr="006970D4" w:rsidRDefault="00896FF6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  <w:i/>
        </w:rPr>
        <w:t xml:space="preserve">Mere Christianity:  Discussion and Study Guide for the Book by C. S. Lewis </w:t>
      </w:r>
      <w:r w:rsidRPr="006970D4">
        <w:rPr>
          <w:rFonts w:asciiTheme="majorHAnsi" w:hAnsiTheme="majorHAnsi"/>
        </w:rPr>
        <w:t xml:space="preserve">by Joseph McRae </w:t>
      </w:r>
      <w:proofErr w:type="spellStart"/>
      <w:r w:rsidRPr="006970D4">
        <w:rPr>
          <w:rFonts w:asciiTheme="majorHAnsi" w:hAnsiTheme="majorHAnsi"/>
        </w:rPr>
        <w:t>Mellichamp</w:t>
      </w:r>
      <w:proofErr w:type="spellEnd"/>
      <w:r w:rsidRPr="006970D4">
        <w:rPr>
          <w:rFonts w:asciiTheme="majorHAnsi" w:hAnsiTheme="majorHAnsi"/>
        </w:rPr>
        <w:t xml:space="preserve"> </w:t>
      </w:r>
    </w:p>
    <w:p w14:paraId="60AE4B2C" w14:textId="77777777" w:rsidR="00896FF6" w:rsidRPr="006970D4" w:rsidRDefault="00896FF6" w:rsidP="00416D04">
      <w:pPr>
        <w:ind w:left="2160" w:hanging="1800"/>
        <w:jc w:val="both"/>
        <w:rPr>
          <w:rFonts w:asciiTheme="majorHAnsi" w:hAnsiTheme="majorHAnsi"/>
        </w:rPr>
      </w:pPr>
    </w:p>
    <w:p w14:paraId="558B8B4A" w14:textId="05F67A7F" w:rsidR="00896FF6" w:rsidRPr="006970D4" w:rsidRDefault="00320262" w:rsidP="00416D04">
      <w:pPr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96FF6" w:rsidRPr="006970D4">
        <w:rPr>
          <w:rFonts w:asciiTheme="majorHAnsi" w:hAnsiTheme="majorHAnsi"/>
        </w:rPr>
        <w:t xml:space="preserve">New paperback versions of both books may be found on Amazon for </w:t>
      </w:r>
      <w:r w:rsidR="00075533" w:rsidRPr="006970D4">
        <w:rPr>
          <w:rFonts w:asciiTheme="majorHAnsi" w:hAnsiTheme="majorHAnsi"/>
        </w:rPr>
        <w:t>~</w:t>
      </w:r>
      <w:r w:rsidR="00896FF6" w:rsidRPr="006970D4">
        <w:rPr>
          <w:rFonts w:asciiTheme="majorHAnsi" w:hAnsiTheme="majorHAnsi"/>
        </w:rPr>
        <w:t xml:space="preserve">$10.00 each; used versions </w:t>
      </w:r>
      <w:r>
        <w:rPr>
          <w:rFonts w:asciiTheme="majorHAnsi" w:hAnsiTheme="majorHAnsi"/>
        </w:rPr>
        <w:t xml:space="preserve">are available </w:t>
      </w:r>
      <w:r w:rsidR="00896FF6" w:rsidRPr="006970D4">
        <w:rPr>
          <w:rFonts w:asciiTheme="majorHAnsi" w:hAnsiTheme="majorHAnsi"/>
        </w:rPr>
        <w:t xml:space="preserve">for as little as </w:t>
      </w:r>
      <w:r w:rsidR="00075533" w:rsidRPr="006970D4">
        <w:rPr>
          <w:rFonts w:asciiTheme="majorHAnsi" w:hAnsiTheme="majorHAnsi"/>
        </w:rPr>
        <w:t>~</w:t>
      </w:r>
      <w:r w:rsidR="00896FF6" w:rsidRPr="006970D4">
        <w:rPr>
          <w:rFonts w:asciiTheme="majorHAnsi" w:hAnsiTheme="majorHAnsi"/>
        </w:rPr>
        <w:t>$2.00 each)</w:t>
      </w:r>
    </w:p>
    <w:p w14:paraId="1EEEE0CA" w14:textId="4D325E7A" w:rsidR="00D640F5" w:rsidRPr="006970D4" w:rsidRDefault="00D640F5" w:rsidP="00416D04">
      <w:pPr>
        <w:ind w:left="2160" w:hanging="1800"/>
        <w:jc w:val="both"/>
        <w:rPr>
          <w:rFonts w:asciiTheme="majorHAnsi" w:hAnsiTheme="majorHAnsi"/>
        </w:rPr>
      </w:pPr>
    </w:p>
    <w:p w14:paraId="737B615C" w14:textId="422E516C" w:rsidR="00B13EC6" w:rsidRPr="006970D4" w:rsidRDefault="00B13EC6" w:rsidP="00416D04">
      <w:pPr>
        <w:ind w:left="2160" w:hanging="180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 xml:space="preserve">Optional </w:t>
      </w:r>
      <w:r w:rsidR="00320262">
        <w:rPr>
          <w:rFonts w:asciiTheme="majorHAnsi" w:hAnsiTheme="majorHAnsi"/>
          <w:b/>
        </w:rPr>
        <w:t>Book</w:t>
      </w:r>
      <w:r w:rsidRPr="00C11699">
        <w:rPr>
          <w:rFonts w:asciiTheme="majorHAnsi" w:hAnsiTheme="majorHAnsi"/>
          <w:b/>
        </w:rPr>
        <w:t>:</w:t>
      </w:r>
      <w:r w:rsidRPr="006970D4">
        <w:rPr>
          <w:rFonts w:asciiTheme="majorHAnsi" w:hAnsiTheme="majorHAnsi"/>
        </w:rPr>
        <w:tab/>
      </w:r>
      <w:r w:rsidRPr="006970D4">
        <w:rPr>
          <w:rFonts w:asciiTheme="majorHAnsi" w:hAnsiTheme="majorHAnsi"/>
          <w:i/>
        </w:rPr>
        <w:t>Mere Christianity Study Guide</w:t>
      </w:r>
      <w:r w:rsidRPr="006970D4">
        <w:rPr>
          <w:rFonts w:asciiTheme="majorHAnsi" w:hAnsiTheme="majorHAnsi"/>
        </w:rPr>
        <w:t xml:space="preserve"> by Steven Urban (typically ~$14 on Amazon)</w:t>
      </w:r>
    </w:p>
    <w:p w14:paraId="0BC54165" w14:textId="77777777" w:rsidR="00B13EC6" w:rsidRPr="006970D4" w:rsidRDefault="00B13EC6" w:rsidP="00416D04">
      <w:pPr>
        <w:ind w:left="2160" w:hanging="1800"/>
        <w:jc w:val="both"/>
        <w:rPr>
          <w:rFonts w:asciiTheme="majorHAnsi" w:hAnsiTheme="majorHAnsi"/>
        </w:rPr>
      </w:pPr>
    </w:p>
    <w:p w14:paraId="5578E378" w14:textId="5F52EFC5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>Schedule:</w:t>
      </w:r>
      <w:r w:rsidRPr="006970D4">
        <w:rPr>
          <w:rFonts w:asciiTheme="majorHAnsi" w:hAnsiTheme="majorHAnsi"/>
        </w:rPr>
        <w:tab/>
        <w:t>Week 1:  Book 1, Chapters 1 and 2</w:t>
      </w:r>
    </w:p>
    <w:p w14:paraId="3B828F7C" w14:textId="06D36B8D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2:  Book 1, Chapter 3 and 4</w:t>
      </w:r>
    </w:p>
    <w:p w14:paraId="77D1B32C" w14:textId="5891B4C6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 xml:space="preserve">Week 3:  Book 1, Chapter 5 and </w:t>
      </w:r>
      <w:r w:rsidR="00075533" w:rsidRPr="006970D4">
        <w:rPr>
          <w:rFonts w:asciiTheme="majorHAnsi" w:hAnsiTheme="majorHAnsi"/>
        </w:rPr>
        <w:t>Review</w:t>
      </w:r>
    </w:p>
    <w:p w14:paraId="6B7457C2" w14:textId="61F542B2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4:  Book 2, Chapters 1 and 2</w:t>
      </w:r>
    </w:p>
    <w:p w14:paraId="170D44A8" w14:textId="5FEDC3A3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5:  Book 2, Chapters 3 and 4</w:t>
      </w:r>
    </w:p>
    <w:p w14:paraId="3F7734FB" w14:textId="7DFDD569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 xml:space="preserve">Week 6:  Book 2, Chapter 5 and </w:t>
      </w:r>
      <w:r w:rsidR="00075533" w:rsidRPr="006970D4">
        <w:rPr>
          <w:rFonts w:asciiTheme="majorHAnsi" w:hAnsiTheme="majorHAnsi"/>
        </w:rPr>
        <w:t>Review</w:t>
      </w:r>
    </w:p>
    <w:p w14:paraId="6C2803A9" w14:textId="149741A2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7:  Book 3, Chapters 1, 2, and 3</w:t>
      </w:r>
    </w:p>
    <w:p w14:paraId="09BDB048" w14:textId="000AC0FE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8:  Book 3, Chapters 4, 5, and 6</w:t>
      </w:r>
    </w:p>
    <w:p w14:paraId="379A937C" w14:textId="7A1A4ED9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9:  Book 3, Chapters 7 and 8</w:t>
      </w:r>
    </w:p>
    <w:p w14:paraId="5E4FDFAE" w14:textId="0A0C0FB7" w:rsidR="00537869" w:rsidRPr="006970D4" w:rsidRDefault="00537869" w:rsidP="00416D04">
      <w:pPr>
        <w:ind w:left="2160" w:hanging="180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>Week 10:Book 3, Chapters 9, 10, 11, and 12</w:t>
      </w:r>
    </w:p>
    <w:p w14:paraId="63CBED58" w14:textId="77777777" w:rsidR="00537869" w:rsidRPr="006970D4" w:rsidRDefault="00537869" w:rsidP="00537869">
      <w:pPr>
        <w:ind w:left="2880" w:hanging="2520"/>
        <w:jc w:val="both"/>
        <w:rPr>
          <w:rFonts w:asciiTheme="majorHAnsi" w:hAnsiTheme="majorHAnsi"/>
        </w:rPr>
      </w:pPr>
    </w:p>
    <w:p w14:paraId="7EA72D80" w14:textId="726B2892" w:rsidR="00537869" w:rsidRPr="006970D4" w:rsidRDefault="009776CB" w:rsidP="00C11699">
      <w:pPr>
        <w:ind w:left="2160" w:hanging="1800"/>
        <w:jc w:val="both"/>
        <w:rPr>
          <w:rFonts w:asciiTheme="majorHAnsi" w:hAnsiTheme="majorHAnsi"/>
        </w:rPr>
      </w:pPr>
      <w:r w:rsidRPr="00C11699">
        <w:rPr>
          <w:rFonts w:asciiTheme="majorHAnsi" w:hAnsiTheme="majorHAnsi"/>
          <w:b/>
        </w:rPr>
        <w:t>The “Why”:</w:t>
      </w:r>
      <w:r w:rsidRPr="006970D4">
        <w:rPr>
          <w:rFonts w:asciiTheme="majorHAnsi" w:hAnsiTheme="majorHAnsi"/>
        </w:rPr>
        <w:tab/>
      </w:r>
      <w:r w:rsidRPr="006970D4">
        <w:rPr>
          <w:rStyle w:val="text"/>
          <w:rFonts w:asciiTheme="majorHAnsi" w:hAnsiTheme="majorHAnsi"/>
          <w:color w:val="000000"/>
          <w:shd w:val="clear" w:color="auto" w:fill="FFFFFF"/>
        </w:rPr>
        <w:t>Jesus said to him, </w:t>
      </w:r>
      <w:r w:rsidR="00B13EC6" w:rsidRPr="006970D4">
        <w:rPr>
          <w:rStyle w:val="woj"/>
          <w:rFonts w:asciiTheme="majorHAnsi" w:hAnsiTheme="majorHAnsi"/>
          <w:color w:val="000000"/>
          <w:shd w:val="clear" w:color="auto" w:fill="FFFFFF"/>
        </w:rPr>
        <w:t>“</w:t>
      </w:r>
      <w:r w:rsidRPr="006970D4">
        <w:rPr>
          <w:rStyle w:val="woj"/>
          <w:rFonts w:asciiTheme="majorHAnsi" w:hAnsiTheme="majorHAnsi"/>
          <w:color w:val="000000"/>
          <w:shd w:val="clear" w:color="auto" w:fill="FFFFFF"/>
        </w:rPr>
        <w:t>You shall love the</w:t>
      </w:r>
      <w:r w:rsidR="00B13EC6" w:rsidRPr="006970D4">
        <w:rPr>
          <w:rStyle w:val="woj"/>
          <w:rFonts w:asciiTheme="majorHAnsi" w:hAnsiTheme="majorHAnsi"/>
          <w:color w:val="000000"/>
          <w:shd w:val="clear" w:color="auto" w:fill="FFFFFF"/>
        </w:rPr>
        <w:t xml:space="preserve"> Lord </w:t>
      </w:r>
      <w:r w:rsidRPr="006970D4">
        <w:rPr>
          <w:rStyle w:val="woj"/>
          <w:rFonts w:asciiTheme="majorHAnsi" w:hAnsiTheme="majorHAnsi"/>
          <w:color w:val="000000"/>
          <w:shd w:val="clear" w:color="auto" w:fill="FFFFFF"/>
        </w:rPr>
        <w:t>your God with all your heart, with all your soul, and with all your mind.</w:t>
      </w:r>
      <w:r w:rsidRPr="006970D4">
        <w:rPr>
          <w:rStyle w:val="text"/>
          <w:rFonts w:asciiTheme="majorHAnsi" w:hAnsiTheme="majorHAnsi" w:cs="Arial"/>
          <w:b/>
          <w:bCs/>
          <w:color w:val="000000"/>
          <w:shd w:val="clear" w:color="auto" w:fill="FFFFFF"/>
          <w:vertAlign w:val="superscript"/>
        </w:rPr>
        <w:t> </w:t>
      </w:r>
      <w:r w:rsidRPr="006970D4">
        <w:rPr>
          <w:rStyle w:val="woj"/>
          <w:rFonts w:asciiTheme="majorHAnsi" w:hAnsiTheme="majorHAnsi"/>
          <w:color w:val="000000"/>
          <w:shd w:val="clear" w:color="auto" w:fill="FFFFFF"/>
        </w:rPr>
        <w:t>This is</w:t>
      </w:r>
      <w:r w:rsidR="00B13EC6" w:rsidRPr="006970D4">
        <w:rPr>
          <w:rStyle w:val="woj"/>
          <w:rFonts w:asciiTheme="majorHAnsi" w:hAnsiTheme="majorHAnsi"/>
          <w:color w:val="000000"/>
          <w:shd w:val="clear" w:color="auto" w:fill="FFFFFF"/>
        </w:rPr>
        <w:t xml:space="preserve"> the</w:t>
      </w:r>
      <w:r w:rsidRPr="006970D4">
        <w:rPr>
          <w:rStyle w:val="woj"/>
          <w:rFonts w:asciiTheme="majorHAnsi" w:hAnsiTheme="majorHAnsi"/>
          <w:color w:val="000000"/>
          <w:shd w:val="clear" w:color="auto" w:fill="FFFFFF"/>
        </w:rPr>
        <w:t> first and great commandment.</w:t>
      </w:r>
      <w:r w:rsidR="00B13EC6" w:rsidRPr="006970D4">
        <w:rPr>
          <w:rStyle w:val="woj"/>
          <w:rFonts w:asciiTheme="majorHAnsi" w:hAnsiTheme="majorHAnsi"/>
          <w:color w:val="000000"/>
          <w:shd w:val="clear" w:color="auto" w:fill="FFFFFF"/>
        </w:rPr>
        <w:t>”</w:t>
      </w:r>
      <w:r w:rsidRPr="006970D4">
        <w:rPr>
          <w:rStyle w:val="woj"/>
          <w:rFonts w:asciiTheme="majorHAnsi" w:hAnsiTheme="majorHAnsi"/>
          <w:color w:val="000000"/>
          <w:shd w:val="clear" w:color="auto" w:fill="FFFFFF"/>
        </w:rPr>
        <w:t xml:space="preserve">  Matthew 22:37-38</w:t>
      </w:r>
      <w:r w:rsidRPr="006970D4">
        <w:rPr>
          <w:rFonts w:asciiTheme="majorHAnsi" w:hAnsiTheme="majorHAnsi"/>
        </w:rPr>
        <w:tab/>
      </w:r>
    </w:p>
    <w:p w14:paraId="58C4A790" w14:textId="0B5D2CA3" w:rsidR="00B13EC6" w:rsidRPr="006970D4" w:rsidRDefault="00B13EC6" w:rsidP="009776CB">
      <w:pPr>
        <w:ind w:left="2160" w:hanging="1440"/>
        <w:jc w:val="both"/>
        <w:rPr>
          <w:rFonts w:asciiTheme="majorHAnsi" w:hAnsiTheme="majorHAnsi"/>
        </w:rPr>
      </w:pPr>
    </w:p>
    <w:p w14:paraId="10861D38" w14:textId="0E4652FA" w:rsidR="00B13EC6" w:rsidRPr="006970D4" w:rsidRDefault="00B13EC6" w:rsidP="006970D4">
      <w:pPr>
        <w:ind w:left="2160" w:hanging="144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ab/>
        <w:t xml:space="preserve">“No one grows into a Godliness he or she knows nothing about. The word of God must go through our mind if it’s going to change our heart and our life.” </w:t>
      </w:r>
      <w:r w:rsidR="006970D4">
        <w:rPr>
          <w:rFonts w:asciiTheme="majorHAnsi" w:hAnsiTheme="majorHAnsi"/>
        </w:rPr>
        <w:t xml:space="preserve"> </w:t>
      </w:r>
      <w:r w:rsidR="006970D4" w:rsidRPr="006970D4">
        <w:rPr>
          <w:rFonts w:asciiTheme="majorHAnsi" w:hAnsiTheme="majorHAnsi"/>
        </w:rPr>
        <w:t>–</w:t>
      </w:r>
      <w:r w:rsidR="006970D4">
        <w:rPr>
          <w:rFonts w:asciiTheme="majorHAnsi" w:hAnsiTheme="majorHAnsi"/>
        </w:rPr>
        <w:t>D</w:t>
      </w:r>
      <w:r w:rsidRPr="006970D4">
        <w:rPr>
          <w:rFonts w:asciiTheme="majorHAnsi" w:hAnsiTheme="majorHAnsi"/>
        </w:rPr>
        <w:t xml:space="preserve">onald S. Whitney, </w:t>
      </w:r>
      <w:r w:rsidRPr="006970D4">
        <w:rPr>
          <w:rFonts w:asciiTheme="majorHAnsi" w:hAnsiTheme="majorHAnsi"/>
          <w:i/>
        </w:rPr>
        <w:t>Spiritual Disciples for the Christian Life</w:t>
      </w:r>
      <w:r w:rsidRPr="006970D4">
        <w:rPr>
          <w:rFonts w:asciiTheme="majorHAnsi" w:hAnsiTheme="majorHAnsi"/>
        </w:rPr>
        <w:t>, 1991</w:t>
      </w:r>
    </w:p>
    <w:p w14:paraId="5404BC0E" w14:textId="54AF4285" w:rsidR="00B13EC6" w:rsidRPr="006970D4" w:rsidRDefault="00B13EC6" w:rsidP="00B13EC6">
      <w:pPr>
        <w:ind w:left="2160"/>
        <w:jc w:val="both"/>
        <w:rPr>
          <w:rFonts w:asciiTheme="majorHAnsi" w:hAnsiTheme="majorHAnsi"/>
        </w:rPr>
      </w:pPr>
    </w:p>
    <w:p w14:paraId="6297D58F" w14:textId="354FB01A" w:rsidR="00B13EC6" w:rsidRPr="006970D4" w:rsidRDefault="00B13EC6" w:rsidP="00B13EC6">
      <w:pPr>
        <w:ind w:left="2160"/>
        <w:jc w:val="both"/>
        <w:rPr>
          <w:rFonts w:asciiTheme="majorHAnsi" w:hAnsiTheme="majorHAnsi"/>
        </w:rPr>
      </w:pPr>
      <w:r w:rsidRPr="006970D4">
        <w:rPr>
          <w:rFonts w:asciiTheme="majorHAnsi" w:hAnsiTheme="majorHAnsi"/>
        </w:rPr>
        <w:t xml:space="preserve">“If we do not use the mind which God has given us, we condemn ourselves to spiritual superficiality.” –John Stott, </w:t>
      </w:r>
      <w:r w:rsidRPr="006970D4">
        <w:rPr>
          <w:rFonts w:asciiTheme="majorHAnsi" w:hAnsiTheme="majorHAnsi"/>
          <w:i/>
        </w:rPr>
        <w:t>Your Mind Matters</w:t>
      </w:r>
      <w:r w:rsidRPr="006970D4">
        <w:rPr>
          <w:rFonts w:asciiTheme="majorHAnsi" w:hAnsiTheme="majorHAnsi"/>
        </w:rPr>
        <w:t>, 1972</w:t>
      </w:r>
    </w:p>
    <w:p w14:paraId="4D239582" w14:textId="692B81AD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451AC7CD" w14:textId="77777777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5B707510" w14:textId="0447D988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5370ED67" w14:textId="77777777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1457D1FF" w14:textId="081FDA90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49107F42" w14:textId="77777777" w:rsidR="00B13EC6" w:rsidRPr="00B13EC6" w:rsidRDefault="00B13EC6" w:rsidP="00B13EC6">
      <w:pPr>
        <w:ind w:left="2160"/>
        <w:jc w:val="both"/>
        <w:rPr>
          <w:rFonts w:asciiTheme="majorHAnsi" w:hAnsiTheme="majorHAnsi"/>
          <w:sz w:val="22"/>
          <w:szCs w:val="22"/>
        </w:rPr>
      </w:pPr>
    </w:p>
    <w:sectPr w:rsidR="00B13EC6" w:rsidRPr="00B13EC6" w:rsidSect="004413C2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D729D" w14:textId="77777777" w:rsidR="00605CE4" w:rsidRDefault="00605CE4" w:rsidP="00ED46C7">
      <w:r>
        <w:separator/>
      </w:r>
    </w:p>
  </w:endnote>
  <w:endnote w:type="continuationSeparator" w:id="0">
    <w:p w14:paraId="58A64573" w14:textId="77777777" w:rsidR="00605CE4" w:rsidRDefault="00605CE4" w:rsidP="00E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954306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28771" w14:textId="6C88518A" w:rsidR="00C11699" w:rsidRPr="00C11699" w:rsidRDefault="00C11699">
            <w:pPr>
              <w:pStyle w:val="Footer"/>
              <w:jc w:val="right"/>
              <w:rPr>
                <w:sz w:val="16"/>
                <w:szCs w:val="16"/>
              </w:rPr>
            </w:pPr>
            <w:r w:rsidRPr="00C11699">
              <w:rPr>
                <w:sz w:val="16"/>
                <w:szCs w:val="16"/>
              </w:rPr>
              <w:t xml:space="preserve">Page </w:t>
            </w:r>
            <w:r w:rsidRPr="00C11699">
              <w:rPr>
                <w:b/>
                <w:bCs/>
                <w:sz w:val="16"/>
                <w:szCs w:val="16"/>
              </w:rPr>
              <w:fldChar w:fldCharType="begin"/>
            </w:r>
            <w:r w:rsidRPr="00C116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11699">
              <w:rPr>
                <w:b/>
                <w:bCs/>
                <w:sz w:val="16"/>
                <w:szCs w:val="16"/>
              </w:rPr>
              <w:fldChar w:fldCharType="separate"/>
            </w:r>
            <w:r w:rsidR="00515C43">
              <w:rPr>
                <w:b/>
                <w:bCs/>
                <w:noProof/>
                <w:sz w:val="16"/>
                <w:szCs w:val="16"/>
              </w:rPr>
              <w:t>2</w:t>
            </w:r>
            <w:r w:rsidRPr="00C11699">
              <w:rPr>
                <w:b/>
                <w:bCs/>
                <w:sz w:val="16"/>
                <w:szCs w:val="16"/>
              </w:rPr>
              <w:fldChar w:fldCharType="end"/>
            </w:r>
            <w:r w:rsidRPr="00C11699">
              <w:rPr>
                <w:sz w:val="16"/>
                <w:szCs w:val="16"/>
              </w:rPr>
              <w:t xml:space="preserve"> of </w:t>
            </w:r>
            <w:r w:rsidRPr="00C11699">
              <w:rPr>
                <w:b/>
                <w:bCs/>
                <w:sz w:val="16"/>
                <w:szCs w:val="16"/>
              </w:rPr>
              <w:fldChar w:fldCharType="begin"/>
            </w:r>
            <w:r w:rsidRPr="00C116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11699">
              <w:rPr>
                <w:b/>
                <w:bCs/>
                <w:sz w:val="16"/>
                <w:szCs w:val="16"/>
              </w:rPr>
              <w:fldChar w:fldCharType="separate"/>
            </w:r>
            <w:r w:rsidR="00515C43">
              <w:rPr>
                <w:b/>
                <w:bCs/>
                <w:noProof/>
                <w:sz w:val="16"/>
                <w:szCs w:val="16"/>
              </w:rPr>
              <w:t>2</w:t>
            </w:r>
            <w:r w:rsidRPr="00C116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52CFBE" w14:textId="77777777" w:rsidR="00C11699" w:rsidRDefault="00C116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E0FE" w14:textId="77777777" w:rsidR="00605CE4" w:rsidRDefault="00605CE4" w:rsidP="00ED46C7">
      <w:r>
        <w:separator/>
      </w:r>
    </w:p>
  </w:footnote>
  <w:footnote w:type="continuationSeparator" w:id="0">
    <w:p w14:paraId="47FABB73" w14:textId="77777777" w:rsidR="00605CE4" w:rsidRDefault="00605CE4" w:rsidP="00ED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4D0"/>
    <w:multiLevelType w:val="hybridMultilevel"/>
    <w:tmpl w:val="60004A5C"/>
    <w:lvl w:ilvl="0" w:tplc="A2B45466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27BB6"/>
    <w:multiLevelType w:val="hybridMultilevel"/>
    <w:tmpl w:val="A1A0275E"/>
    <w:lvl w:ilvl="0" w:tplc="53E863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6E5C"/>
    <w:multiLevelType w:val="hybridMultilevel"/>
    <w:tmpl w:val="2688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E42D3"/>
    <w:multiLevelType w:val="hybridMultilevel"/>
    <w:tmpl w:val="C9788798"/>
    <w:lvl w:ilvl="0" w:tplc="DEFC09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B"/>
    <w:rsid w:val="000016F6"/>
    <w:rsid w:val="000162B5"/>
    <w:rsid w:val="00075533"/>
    <w:rsid w:val="001612CB"/>
    <w:rsid w:val="00162550"/>
    <w:rsid w:val="0024541D"/>
    <w:rsid w:val="00286976"/>
    <w:rsid w:val="002B0102"/>
    <w:rsid w:val="00320262"/>
    <w:rsid w:val="00400800"/>
    <w:rsid w:val="00404209"/>
    <w:rsid w:val="00416D04"/>
    <w:rsid w:val="004413C2"/>
    <w:rsid w:val="00482C02"/>
    <w:rsid w:val="004A1171"/>
    <w:rsid w:val="004F7C55"/>
    <w:rsid w:val="00515C43"/>
    <w:rsid w:val="00537869"/>
    <w:rsid w:val="005A498F"/>
    <w:rsid w:val="005C3E05"/>
    <w:rsid w:val="005F21F2"/>
    <w:rsid w:val="00605CE4"/>
    <w:rsid w:val="00637C53"/>
    <w:rsid w:val="00650B03"/>
    <w:rsid w:val="00656969"/>
    <w:rsid w:val="006970D4"/>
    <w:rsid w:val="006B79B2"/>
    <w:rsid w:val="0071766B"/>
    <w:rsid w:val="00726F64"/>
    <w:rsid w:val="0076626B"/>
    <w:rsid w:val="00782370"/>
    <w:rsid w:val="008862F0"/>
    <w:rsid w:val="00896FF6"/>
    <w:rsid w:val="008A6F2E"/>
    <w:rsid w:val="009776CB"/>
    <w:rsid w:val="00A209A4"/>
    <w:rsid w:val="00A26137"/>
    <w:rsid w:val="00A509CB"/>
    <w:rsid w:val="00A57208"/>
    <w:rsid w:val="00A57909"/>
    <w:rsid w:val="00A83E9E"/>
    <w:rsid w:val="00AA1440"/>
    <w:rsid w:val="00AE44C4"/>
    <w:rsid w:val="00B13EC6"/>
    <w:rsid w:val="00C11699"/>
    <w:rsid w:val="00CB7BE9"/>
    <w:rsid w:val="00D640F5"/>
    <w:rsid w:val="00DA7A0A"/>
    <w:rsid w:val="00E44BE8"/>
    <w:rsid w:val="00E816A8"/>
    <w:rsid w:val="00EC3003"/>
    <w:rsid w:val="00ED46C7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56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C7"/>
  </w:style>
  <w:style w:type="paragraph" w:styleId="Footer">
    <w:name w:val="footer"/>
    <w:basedOn w:val="Normal"/>
    <w:link w:val="FooterChar"/>
    <w:uiPriority w:val="99"/>
    <w:unhideWhenUsed/>
    <w:rsid w:val="00ED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C7"/>
  </w:style>
  <w:style w:type="character" w:styleId="Hyperlink">
    <w:name w:val="Hyperlink"/>
    <w:basedOn w:val="DefaultParagraphFont"/>
    <w:uiPriority w:val="99"/>
    <w:unhideWhenUsed/>
    <w:rsid w:val="001625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550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9776CB"/>
  </w:style>
  <w:style w:type="character" w:customStyle="1" w:styleId="woj">
    <w:name w:val="woj"/>
    <w:basedOn w:val="DefaultParagraphFont"/>
    <w:rsid w:val="009776CB"/>
  </w:style>
  <w:style w:type="character" w:customStyle="1" w:styleId="small-caps">
    <w:name w:val="small-caps"/>
    <w:basedOn w:val="DefaultParagraphFont"/>
    <w:rsid w:val="009776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C7"/>
  </w:style>
  <w:style w:type="paragraph" w:styleId="Footer">
    <w:name w:val="footer"/>
    <w:basedOn w:val="Normal"/>
    <w:link w:val="FooterChar"/>
    <w:uiPriority w:val="99"/>
    <w:unhideWhenUsed/>
    <w:rsid w:val="00ED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C7"/>
  </w:style>
  <w:style w:type="character" w:styleId="Hyperlink">
    <w:name w:val="Hyperlink"/>
    <w:basedOn w:val="DefaultParagraphFont"/>
    <w:uiPriority w:val="99"/>
    <w:unhideWhenUsed/>
    <w:rsid w:val="001625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550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9776CB"/>
  </w:style>
  <w:style w:type="character" w:customStyle="1" w:styleId="woj">
    <w:name w:val="woj"/>
    <w:basedOn w:val="DefaultParagraphFont"/>
    <w:rsid w:val="009776CB"/>
  </w:style>
  <w:style w:type="character" w:customStyle="1" w:styleId="small-caps">
    <w:name w:val="small-caps"/>
    <w:basedOn w:val="DefaultParagraphFont"/>
    <w:rsid w:val="0097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ristian@BondsElli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24D9-87CC-E042-8226-7499C24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Bible Church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 Pastor</dc:creator>
  <cp:keywords/>
  <dc:description/>
  <cp:lastModifiedBy>Lead Pastor</cp:lastModifiedBy>
  <cp:revision>2</cp:revision>
  <cp:lastPrinted>2018-05-30T17:27:00Z</cp:lastPrinted>
  <dcterms:created xsi:type="dcterms:W3CDTF">2018-05-30T17:43:00Z</dcterms:created>
  <dcterms:modified xsi:type="dcterms:W3CDTF">2018-05-30T17:43:00Z</dcterms:modified>
</cp:coreProperties>
</file>